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397F1C" w:rsidP="00B50230">
            <w:pPr>
              <w:jc w:val="both"/>
              <w:rPr>
                <w:rFonts w:ascii="Arial" w:hAnsi="Arial" w:cs="Arial"/>
                <w:b/>
              </w:rPr>
            </w:pPr>
            <w:r w:rsidRPr="001F42C3">
              <w:rPr>
                <w:rFonts w:ascii="Arial" w:hAnsi="Arial" w:cs="Arial"/>
                <w:b/>
                <w:bCs/>
              </w:rPr>
              <w:t xml:space="preserve">FAF UK – </w:t>
            </w:r>
            <w:proofErr w:type="spellStart"/>
            <w:r w:rsidRPr="001A5A18">
              <w:rPr>
                <w:rFonts w:ascii="Arial" w:hAnsi="Arial" w:cs="Arial"/>
                <w:b/>
                <w:bCs/>
              </w:rPr>
              <w:t>Disoluční</w:t>
            </w:r>
            <w:proofErr w:type="spellEnd"/>
            <w:r w:rsidRPr="001A5A18">
              <w:rPr>
                <w:rFonts w:ascii="Arial" w:hAnsi="Arial" w:cs="Arial"/>
                <w:b/>
                <w:bCs/>
              </w:rPr>
              <w:t xml:space="preserve"> aparatura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638D4"/>
    <w:rsid w:val="00275A4C"/>
    <w:rsid w:val="002C4699"/>
    <w:rsid w:val="002D5C9C"/>
    <w:rsid w:val="003679A3"/>
    <w:rsid w:val="00383450"/>
    <w:rsid w:val="00397F1C"/>
    <w:rsid w:val="003E3301"/>
    <w:rsid w:val="004054FA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A766D"/>
    <w:rsid w:val="008E1B06"/>
    <w:rsid w:val="009256D5"/>
    <w:rsid w:val="009346F0"/>
    <w:rsid w:val="00954868"/>
    <w:rsid w:val="00960C43"/>
    <w:rsid w:val="009D0C6B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A6A4D"/>
    <w:rsid w:val="00DF69AE"/>
    <w:rsid w:val="00E8039E"/>
    <w:rsid w:val="00EB464A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C30F4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purl.org/dc/elements/1.1/"/>
    <ds:schemaRef ds:uri="http://schemas.microsoft.com/office/2006/metadata/properties"/>
    <ds:schemaRef ds:uri="dceb2881-051c-4c69-98dc-4d2459cc528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2020-08-31T08:35:00Z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